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8D" w:rsidRPr="00E76661" w:rsidRDefault="001D2AC6" w:rsidP="00E7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61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D353E4" w:rsidRDefault="00D353E4" w:rsidP="00E76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подготовки к зачету</w:t>
      </w:r>
      <w:r w:rsidR="009439D7">
        <w:rPr>
          <w:rFonts w:ascii="Times New Roman" w:hAnsi="Times New Roman" w:cs="Times New Roman"/>
          <w:b/>
          <w:sz w:val="28"/>
          <w:szCs w:val="28"/>
        </w:rPr>
        <w:t xml:space="preserve"> с оценкой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тактико-специальной подготовке</w:t>
      </w:r>
    </w:p>
    <w:p w:rsidR="00E76661" w:rsidRPr="00E76661" w:rsidRDefault="00E76661" w:rsidP="00E76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61">
        <w:rPr>
          <w:rFonts w:ascii="Times New Roman" w:hAnsi="Times New Roman" w:cs="Times New Roman"/>
          <w:b/>
          <w:sz w:val="28"/>
          <w:szCs w:val="28"/>
        </w:rPr>
        <w:t xml:space="preserve"> ВУС - 121000</w:t>
      </w:r>
    </w:p>
    <w:p w:rsidR="00D33527" w:rsidRDefault="00D33527" w:rsidP="00E7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661" w:rsidRPr="009439D7" w:rsidRDefault="00D353E4" w:rsidP="00D3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76661" w:rsidRPr="009439D7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E76661" w:rsidRPr="00E76661" w:rsidRDefault="00E76661" w:rsidP="00E76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Войска связи, их назначение и состав.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Основные задачи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231083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Рода</w:t>
      </w:r>
      <w:r w:rsidR="001D2AC6" w:rsidRPr="00E76661">
        <w:rPr>
          <w:rFonts w:ascii="Times New Roman" w:hAnsi="Times New Roman" w:cs="Times New Roman"/>
          <w:sz w:val="28"/>
          <w:szCs w:val="28"/>
        </w:rPr>
        <w:t xml:space="preserve"> и виды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Принципы организации связи для обеспечения управления и взаимодействия войск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Способы организации связи различными средствами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Система связи, принципы её построения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Требования, предъявляемые к связи и системе связи, мероприятия по обеспечению их выполнения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231083" w:rsidRPr="00E76661" w:rsidRDefault="00231083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Органы и пункты управления связью. 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Функциональные обязанности НС МСБ – командира взвода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Классификация нарушений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Мероприятия по обеспечению безопасности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Мероприятия по защите системы и войск связи от р</w:t>
      </w:r>
      <w:r w:rsidR="00B745B1" w:rsidRPr="00E76661">
        <w:rPr>
          <w:rFonts w:ascii="Times New Roman" w:hAnsi="Times New Roman" w:cs="Times New Roman"/>
          <w:sz w:val="28"/>
          <w:szCs w:val="28"/>
        </w:rPr>
        <w:t xml:space="preserve">азведки и средств поражения </w:t>
      </w:r>
      <w:r w:rsidRPr="00E76661">
        <w:rPr>
          <w:rFonts w:ascii="Times New Roman" w:hAnsi="Times New Roman" w:cs="Times New Roman"/>
          <w:sz w:val="28"/>
          <w:szCs w:val="28"/>
        </w:rPr>
        <w:t>противника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Условия, определяющие организацию связи в МСБ</w:t>
      </w:r>
      <w:r w:rsidR="00BE6CD6" w:rsidRPr="00E76661">
        <w:rPr>
          <w:rFonts w:ascii="Times New Roman" w:hAnsi="Times New Roman" w:cs="Times New Roman"/>
          <w:sz w:val="28"/>
          <w:szCs w:val="28"/>
        </w:rPr>
        <w:t xml:space="preserve"> </w:t>
      </w:r>
      <w:r w:rsidRPr="00E76661">
        <w:rPr>
          <w:rFonts w:ascii="Times New Roman" w:hAnsi="Times New Roman" w:cs="Times New Roman"/>
          <w:sz w:val="28"/>
          <w:szCs w:val="28"/>
        </w:rPr>
        <w:t>(ТБ)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Задачи связи, система связи и средства связи МСБ</w:t>
      </w:r>
      <w:r w:rsidR="00BE6CD6" w:rsidRPr="00E76661">
        <w:rPr>
          <w:rFonts w:ascii="Times New Roman" w:hAnsi="Times New Roman" w:cs="Times New Roman"/>
          <w:sz w:val="28"/>
          <w:szCs w:val="28"/>
        </w:rPr>
        <w:t xml:space="preserve"> </w:t>
      </w:r>
      <w:r w:rsidRPr="00E76661">
        <w:rPr>
          <w:rFonts w:ascii="Times New Roman" w:hAnsi="Times New Roman" w:cs="Times New Roman"/>
          <w:sz w:val="28"/>
          <w:szCs w:val="28"/>
        </w:rPr>
        <w:t>(ТБ)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Организация связи в МСБ радиосредствами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Организация связи в МСБ проводными и подвижными средствами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Назначение, состав и возможности узла связи КНП МСБ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Размещение узла связи КНП МСБ на местности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E7666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Обязанности командира взвода-начальника связи </w:t>
      </w:r>
      <w:r w:rsidR="00B85E0F" w:rsidRPr="00E76661">
        <w:rPr>
          <w:rFonts w:ascii="Times New Roman" w:hAnsi="Times New Roman" w:cs="Times New Roman"/>
          <w:sz w:val="28"/>
          <w:szCs w:val="28"/>
        </w:rPr>
        <w:t>МСБ</w:t>
      </w:r>
      <w:r w:rsidRPr="00E76661">
        <w:rPr>
          <w:rFonts w:ascii="Times New Roman" w:hAnsi="Times New Roman" w:cs="Times New Roman"/>
          <w:sz w:val="28"/>
          <w:szCs w:val="28"/>
        </w:rPr>
        <w:t xml:space="preserve"> по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231083" w:rsidRPr="00E76661" w:rsidRDefault="00231083" w:rsidP="00E7666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623F93" w:rsidRPr="00E76661">
        <w:rPr>
          <w:rFonts w:ascii="Times New Roman" w:hAnsi="Times New Roman" w:cs="Times New Roman"/>
          <w:sz w:val="28"/>
          <w:szCs w:val="28"/>
        </w:rPr>
        <w:t>и разработка документов по связи в мотострелковом (танковом) батальоне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623F93" w:rsidRPr="00E76661" w:rsidRDefault="00623F93" w:rsidP="00E76661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Уяснение задачи по связи начальником связи мотострелкового батальона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623F93" w:rsidRPr="00E76661" w:rsidRDefault="00623F93" w:rsidP="00E76661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Принятие решения начальником связи мотострелкового батальона на организацию связи в оборонительном бою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623F93" w:rsidRPr="00D33527" w:rsidRDefault="00623F93" w:rsidP="00E76661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Отработка документов по связи и доклад начальника связи мотострелкового батальона на организацию связи в оборонительном бою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623F93" w:rsidRPr="00E76661" w:rsidRDefault="00623F93" w:rsidP="00E76661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Организация связи в артиллерийских подразделениях соединения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623F93" w:rsidRPr="00E76661" w:rsidRDefault="00623F93" w:rsidP="00E76661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Организация связи в подразделениях противовоздушной обороны соединения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D44EED" w:rsidRPr="00E76661" w:rsidRDefault="00D44EED" w:rsidP="00E76661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Условия, определяющие организацию связи в соединении.</w:t>
      </w:r>
    </w:p>
    <w:p w:rsidR="00D44EED" w:rsidRPr="00E76661" w:rsidRDefault="00D44EED" w:rsidP="00E76661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Пункты управления соединения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D44EED" w:rsidRPr="00E76661" w:rsidRDefault="00D44EED" w:rsidP="00E76661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Система связи соединения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D44EED" w:rsidRPr="00E76661" w:rsidRDefault="00D44EED" w:rsidP="00E76661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Организационно-штатная структура и средства </w:t>
      </w:r>
      <w:proofErr w:type="gramStart"/>
      <w:r w:rsidRPr="00E76661">
        <w:rPr>
          <w:rFonts w:ascii="Times New Roman" w:hAnsi="Times New Roman" w:cs="Times New Roman"/>
          <w:sz w:val="28"/>
          <w:szCs w:val="28"/>
        </w:rPr>
        <w:t>связи подразделений батальона связи соединения</w:t>
      </w:r>
      <w:proofErr w:type="gramEnd"/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8F18BF" w:rsidRPr="00E76661" w:rsidRDefault="008F18BF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Организация и обеспечение связи в соединении различными средствами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8F18BF" w:rsidRPr="00E76661" w:rsidRDefault="008F18BF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Организация радио и спутниковой связи в соединении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8F18BF" w:rsidRPr="00E76661" w:rsidRDefault="008F18BF" w:rsidP="00E766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связи в соединении радиорелейными, проводными, подвижными средствами и средствами связи начальника направления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8F18BF" w:rsidRPr="00E76661" w:rsidRDefault="008F18BF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Узлы связи пунктов управления соединения, их предназначение и состав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Требования, предъявляемые к полевым узлам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Размещение, развертывание и перемещение узлов связи соединения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Охрана и оборона узлов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Эксплуатация </w:t>
      </w:r>
      <w:proofErr w:type="gramStart"/>
      <w:r w:rsidRPr="00E76661">
        <w:rPr>
          <w:rFonts w:ascii="Times New Roman" w:hAnsi="Times New Roman" w:cs="Times New Roman"/>
          <w:sz w:val="28"/>
          <w:szCs w:val="28"/>
        </w:rPr>
        <w:t>узлов связи пунктов управления соединения</w:t>
      </w:r>
      <w:proofErr w:type="gramEnd"/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Организация оперативно-технической службы на узлах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Пункт управления связью. Организация служебной связи на узле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Организация дежурства на полевых узлах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Подготовка и допуск личного состава к самостоятельному несению дежурства на полевых узлах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93BA8" w:rsidRPr="00E76661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Несение дежурства на полевых узлах связи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D33527" w:rsidRDefault="00193BA8" w:rsidP="00E7666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Документы по оперативно-технической службе</w:t>
      </w:r>
      <w:r w:rsidR="00E7666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E76661" w:rsidRDefault="001D2AC6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Боевое обеспечение связи</w:t>
      </w:r>
    </w:p>
    <w:p w:rsidR="001D2AC6" w:rsidRPr="00E76661" w:rsidRDefault="001D2AC6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Техническое обеспечение связи</w:t>
      </w:r>
    </w:p>
    <w:p w:rsidR="001D2AC6" w:rsidRPr="00E76661" w:rsidRDefault="001D2AC6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Тыловое обеспечение связи</w:t>
      </w:r>
    </w:p>
    <w:p w:rsidR="001D2AC6" w:rsidRPr="00E76661" w:rsidRDefault="001D2AC6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Морально-психологическое обеспечение подразделений связи</w:t>
      </w:r>
    </w:p>
    <w:p w:rsidR="006F6A61" w:rsidRPr="00E76661" w:rsidRDefault="006F6A61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>Характеристика средств радиосвязи иностранных армий</w:t>
      </w:r>
    </w:p>
    <w:p w:rsidR="006F6A61" w:rsidRPr="00E76661" w:rsidRDefault="006F6A61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Особенности организации </w:t>
      </w:r>
      <w:r w:rsidR="001D45E2" w:rsidRPr="00E76661">
        <w:rPr>
          <w:rFonts w:ascii="Times New Roman" w:hAnsi="Times New Roman" w:cs="Times New Roman"/>
          <w:sz w:val="28"/>
          <w:szCs w:val="28"/>
        </w:rPr>
        <w:t>радио</w:t>
      </w:r>
      <w:r w:rsidRPr="00E76661">
        <w:rPr>
          <w:rFonts w:ascii="Times New Roman" w:hAnsi="Times New Roman" w:cs="Times New Roman"/>
          <w:sz w:val="28"/>
          <w:szCs w:val="28"/>
        </w:rPr>
        <w:t>связи в особых условиях и локальных военных конфликтах</w:t>
      </w:r>
      <w:r w:rsidR="00316C8D" w:rsidRPr="00E76661">
        <w:rPr>
          <w:rFonts w:ascii="Times New Roman" w:hAnsi="Times New Roman" w:cs="Times New Roman"/>
          <w:sz w:val="28"/>
          <w:szCs w:val="28"/>
        </w:rPr>
        <w:t>.</w:t>
      </w:r>
    </w:p>
    <w:p w:rsidR="00316C8D" w:rsidRPr="00E76661" w:rsidRDefault="00316C8D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Р-439-БК.</w:t>
      </w:r>
    </w:p>
    <w:p w:rsidR="00316C8D" w:rsidRPr="00E76661" w:rsidRDefault="00316C8D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Р-438.</w:t>
      </w:r>
    </w:p>
    <w:p w:rsidR="00316C8D" w:rsidRPr="00E76661" w:rsidRDefault="00316C8D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Р-149 БМР.</w:t>
      </w:r>
    </w:p>
    <w:p w:rsidR="00316C8D" w:rsidRPr="00E76661" w:rsidRDefault="00316C8D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П-240 БР.</w:t>
      </w:r>
    </w:p>
    <w:p w:rsidR="00316C8D" w:rsidRPr="00E76661" w:rsidRDefault="00316C8D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П-241 БР.</w:t>
      </w:r>
    </w:p>
    <w:p w:rsidR="00E76661" w:rsidRPr="00E76661" w:rsidRDefault="00E76661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П-240 ТНМ.</w:t>
      </w:r>
    </w:p>
    <w:p w:rsidR="00E76661" w:rsidRPr="00E76661" w:rsidRDefault="00E76661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П-241 ТНМ.</w:t>
      </w:r>
    </w:p>
    <w:p w:rsidR="00E76661" w:rsidRPr="00E76661" w:rsidRDefault="00E76661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П-227 БРМ</w:t>
      </w:r>
      <w:proofErr w:type="gramStart"/>
      <w:r w:rsidRPr="00E766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76661">
        <w:rPr>
          <w:rFonts w:ascii="Times New Roman" w:hAnsi="Times New Roman" w:cs="Times New Roman"/>
          <w:sz w:val="28"/>
          <w:szCs w:val="28"/>
        </w:rPr>
        <w:t>.</w:t>
      </w:r>
    </w:p>
    <w:p w:rsidR="00E76661" w:rsidRPr="00E76661" w:rsidRDefault="00E76661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П-294.</w:t>
      </w:r>
    </w:p>
    <w:p w:rsidR="00E76661" w:rsidRPr="00E76661" w:rsidRDefault="00E76661" w:rsidP="00D3352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61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 переносной волоконно-оптической системы связи с распределенной коммутацией П-380.  </w:t>
      </w:r>
    </w:p>
    <w:p w:rsidR="00827688" w:rsidRPr="00E76661" w:rsidRDefault="00827688" w:rsidP="00E7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C6" w:rsidRPr="00E76661" w:rsidRDefault="00E76661" w:rsidP="00E76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6D8" w:rsidRPr="00E76661" w:rsidRDefault="007F76D8" w:rsidP="00E7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6D8" w:rsidRPr="00E76661" w:rsidSect="00D353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40245"/>
    <w:multiLevelType w:val="hybridMultilevel"/>
    <w:tmpl w:val="D96E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9071F"/>
    <w:multiLevelType w:val="hybridMultilevel"/>
    <w:tmpl w:val="D96EDD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D2AC6"/>
    <w:rsid w:val="00015A6D"/>
    <w:rsid w:val="00193BA8"/>
    <w:rsid w:val="001D2AC6"/>
    <w:rsid w:val="001D45E2"/>
    <w:rsid w:val="00231083"/>
    <w:rsid w:val="0027019F"/>
    <w:rsid w:val="00316C8D"/>
    <w:rsid w:val="0041006F"/>
    <w:rsid w:val="005200AF"/>
    <w:rsid w:val="00623F93"/>
    <w:rsid w:val="00626155"/>
    <w:rsid w:val="00666341"/>
    <w:rsid w:val="006B1CE8"/>
    <w:rsid w:val="006C666A"/>
    <w:rsid w:val="006F6A61"/>
    <w:rsid w:val="0070533E"/>
    <w:rsid w:val="00760DEA"/>
    <w:rsid w:val="007F76D8"/>
    <w:rsid w:val="00827688"/>
    <w:rsid w:val="008F18BF"/>
    <w:rsid w:val="00936E99"/>
    <w:rsid w:val="009439D7"/>
    <w:rsid w:val="00944441"/>
    <w:rsid w:val="009E31FA"/>
    <w:rsid w:val="00AC424D"/>
    <w:rsid w:val="00B036F8"/>
    <w:rsid w:val="00B1747D"/>
    <w:rsid w:val="00B40DEB"/>
    <w:rsid w:val="00B745B1"/>
    <w:rsid w:val="00B85E0F"/>
    <w:rsid w:val="00BA2626"/>
    <w:rsid w:val="00BC6B75"/>
    <w:rsid w:val="00BE6CD6"/>
    <w:rsid w:val="00D33527"/>
    <w:rsid w:val="00D353E4"/>
    <w:rsid w:val="00D44EED"/>
    <w:rsid w:val="00E36670"/>
    <w:rsid w:val="00E700A6"/>
    <w:rsid w:val="00E7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A0110-ED65-43E6-BD4C-25250CFB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6</cp:revision>
  <dcterms:created xsi:type="dcterms:W3CDTF">2020-02-10T06:30:00Z</dcterms:created>
  <dcterms:modified xsi:type="dcterms:W3CDTF">2020-02-25T08:31:00Z</dcterms:modified>
</cp:coreProperties>
</file>