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C8D" w:rsidRPr="00E76661" w:rsidRDefault="001D2AC6" w:rsidP="00E7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61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</w:p>
    <w:p w:rsidR="00F11447" w:rsidRDefault="00E76661" w:rsidP="00E7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6661">
        <w:rPr>
          <w:rFonts w:ascii="Times New Roman" w:hAnsi="Times New Roman" w:cs="Times New Roman"/>
          <w:b/>
          <w:sz w:val="28"/>
          <w:szCs w:val="28"/>
        </w:rPr>
        <w:t>для подго</w:t>
      </w:r>
      <w:r w:rsidR="00F11447">
        <w:rPr>
          <w:rFonts w:ascii="Times New Roman" w:hAnsi="Times New Roman" w:cs="Times New Roman"/>
          <w:b/>
          <w:sz w:val="28"/>
          <w:szCs w:val="28"/>
        </w:rPr>
        <w:t>товки к зачету</w:t>
      </w:r>
      <w:r w:rsidR="00CA13E7">
        <w:rPr>
          <w:rFonts w:ascii="Times New Roman" w:hAnsi="Times New Roman" w:cs="Times New Roman"/>
          <w:b/>
          <w:sz w:val="28"/>
          <w:szCs w:val="28"/>
        </w:rPr>
        <w:t xml:space="preserve"> с оценкой</w:t>
      </w:r>
      <w:r w:rsidR="00F11447">
        <w:rPr>
          <w:rFonts w:ascii="Times New Roman" w:hAnsi="Times New Roman" w:cs="Times New Roman"/>
          <w:b/>
          <w:sz w:val="28"/>
          <w:szCs w:val="28"/>
        </w:rPr>
        <w:t xml:space="preserve"> по тактико-специальной подготовке</w:t>
      </w:r>
    </w:p>
    <w:p w:rsidR="00E76661" w:rsidRPr="00E76661" w:rsidRDefault="009028CD" w:rsidP="00E7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ВУС - 1212</w:t>
      </w:r>
      <w:r w:rsidR="00E76661" w:rsidRPr="00E76661">
        <w:rPr>
          <w:rFonts w:ascii="Times New Roman" w:hAnsi="Times New Roman" w:cs="Times New Roman"/>
          <w:b/>
          <w:sz w:val="28"/>
          <w:szCs w:val="28"/>
        </w:rPr>
        <w:t>00</w:t>
      </w:r>
    </w:p>
    <w:p w:rsidR="00D33527" w:rsidRDefault="00D33527" w:rsidP="00E7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661" w:rsidRPr="00CA13E7" w:rsidRDefault="00F11447" w:rsidP="00E7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3E7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E76661" w:rsidRPr="00CA13E7">
        <w:rPr>
          <w:rFonts w:ascii="Times New Roman" w:hAnsi="Times New Roman" w:cs="Times New Roman"/>
          <w:b/>
          <w:sz w:val="28"/>
          <w:szCs w:val="28"/>
        </w:rPr>
        <w:t>Теоретические вопросы</w:t>
      </w:r>
    </w:p>
    <w:p w:rsidR="00E76661" w:rsidRPr="00E76661" w:rsidRDefault="00E76661" w:rsidP="00E766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Войска связи, их назначение и состав.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Основные задачи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231083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Рода</w:t>
      </w:r>
      <w:r w:rsidR="001D2AC6" w:rsidRPr="00E76661">
        <w:rPr>
          <w:rFonts w:ascii="Times New Roman" w:hAnsi="Times New Roman" w:cs="Times New Roman"/>
          <w:sz w:val="28"/>
          <w:szCs w:val="28"/>
        </w:rPr>
        <w:t xml:space="preserve"> и виды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Принципы организации связи для обеспечения управления и взаимодействия войск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Способы организации связи различными 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Система связи, принципы её построения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Требования, предъявляемые к связи и системе связи, мероприятия по обеспечению их выполнения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231083" w:rsidRPr="00E76661" w:rsidRDefault="00231083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Органы и пункты управления связью. 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Функциональные обязанности НС МСБ – командира взвода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Классификация нарушений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Мероприятия по обеспечению безопасности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Мероприятия по защите системы и войск связи от р</w:t>
      </w:r>
      <w:r w:rsidR="00B745B1" w:rsidRPr="00E76661">
        <w:rPr>
          <w:rFonts w:ascii="Times New Roman" w:hAnsi="Times New Roman" w:cs="Times New Roman"/>
          <w:sz w:val="28"/>
          <w:szCs w:val="28"/>
        </w:rPr>
        <w:t xml:space="preserve">азведки и средств поражения </w:t>
      </w:r>
      <w:r w:rsidRPr="00E76661">
        <w:rPr>
          <w:rFonts w:ascii="Times New Roman" w:hAnsi="Times New Roman" w:cs="Times New Roman"/>
          <w:sz w:val="28"/>
          <w:szCs w:val="28"/>
        </w:rPr>
        <w:t>противника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Условия, определяющие организацию связи в МСБ</w:t>
      </w:r>
      <w:r w:rsidR="00BE6CD6" w:rsidRPr="00E76661">
        <w:rPr>
          <w:rFonts w:ascii="Times New Roman" w:hAnsi="Times New Roman" w:cs="Times New Roman"/>
          <w:sz w:val="28"/>
          <w:szCs w:val="28"/>
        </w:rPr>
        <w:t xml:space="preserve"> </w:t>
      </w:r>
      <w:r w:rsidRPr="00E76661">
        <w:rPr>
          <w:rFonts w:ascii="Times New Roman" w:hAnsi="Times New Roman" w:cs="Times New Roman"/>
          <w:sz w:val="28"/>
          <w:szCs w:val="28"/>
        </w:rPr>
        <w:t>(ТБ)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Задачи связи, система связи и средства связи МСБ</w:t>
      </w:r>
      <w:r w:rsidR="00BE6CD6" w:rsidRPr="00E76661">
        <w:rPr>
          <w:rFonts w:ascii="Times New Roman" w:hAnsi="Times New Roman" w:cs="Times New Roman"/>
          <w:sz w:val="28"/>
          <w:szCs w:val="28"/>
        </w:rPr>
        <w:t xml:space="preserve"> </w:t>
      </w:r>
      <w:r w:rsidRPr="00E76661">
        <w:rPr>
          <w:rFonts w:ascii="Times New Roman" w:hAnsi="Times New Roman" w:cs="Times New Roman"/>
          <w:sz w:val="28"/>
          <w:szCs w:val="28"/>
        </w:rPr>
        <w:t>(ТБ)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связи в МСБ радиосредствами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связи в МСБ проводными и подвижными 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Назначение, состав и возможности узла связи КНП МСБ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Размещение узла связи КНП МСБ на местности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Обязанности командира взвода-начальника связи </w:t>
      </w:r>
      <w:r w:rsidR="00B85E0F" w:rsidRPr="00E76661">
        <w:rPr>
          <w:rFonts w:ascii="Times New Roman" w:hAnsi="Times New Roman" w:cs="Times New Roman"/>
          <w:sz w:val="28"/>
          <w:szCs w:val="28"/>
        </w:rPr>
        <w:t>МСБ</w:t>
      </w:r>
      <w:r w:rsidRPr="00E76661">
        <w:rPr>
          <w:rFonts w:ascii="Times New Roman" w:hAnsi="Times New Roman" w:cs="Times New Roman"/>
          <w:sz w:val="28"/>
          <w:szCs w:val="28"/>
        </w:rPr>
        <w:t xml:space="preserve"> по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231083" w:rsidRPr="00E76661" w:rsidRDefault="00231083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623F93" w:rsidRPr="00E76661">
        <w:rPr>
          <w:rFonts w:ascii="Times New Roman" w:hAnsi="Times New Roman" w:cs="Times New Roman"/>
          <w:sz w:val="28"/>
          <w:szCs w:val="28"/>
        </w:rPr>
        <w:t>и разработка документов по связи в мотострелковом (танковом) батальоне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numPr>
          <w:ilvl w:val="0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Уяснение задачи по связи начальником связи мотострелкового батальона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Принятие решения начальником связи мотострелкового батальона на организацию связи в оборонительном бою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D33527" w:rsidRDefault="00623F93" w:rsidP="00E76661">
      <w:pPr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Отработка документов по связи и доклад начальника связи мотострелкового батальона на организацию связи в оборонительном бою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связи в артиллерийских подразделениях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623F93" w:rsidRPr="00E76661" w:rsidRDefault="00623F93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Организация связи в подразделениях противовоздушной обороны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Условия, определяющие организацию связи в соединении.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Пункты управления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Система связи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D44EED" w:rsidRPr="00E76661" w:rsidRDefault="00D44EED" w:rsidP="00E76661">
      <w:pPr>
        <w:pStyle w:val="a3"/>
        <w:numPr>
          <w:ilvl w:val="0"/>
          <w:numId w:val="1"/>
        </w:numPr>
        <w:tabs>
          <w:tab w:val="clear" w:pos="720"/>
          <w:tab w:val="left" w:pos="284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Организационно-штатная структура и средства </w:t>
      </w:r>
      <w:proofErr w:type="gramStart"/>
      <w:r w:rsidRPr="00E76661">
        <w:rPr>
          <w:rFonts w:ascii="Times New Roman" w:hAnsi="Times New Roman" w:cs="Times New Roman"/>
          <w:sz w:val="28"/>
          <w:szCs w:val="28"/>
        </w:rPr>
        <w:t>связи подразделений батальона связи соединения</w:t>
      </w:r>
      <w:proofErr w:type="gramEnd"/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и обеспечение связи в соединении различными средствами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радио и спутниковой связи в соединении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Организация связи в соединении радиорелейными, проводными, подвижными средствами и средствами связи начальника направления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8F18BF" w:rsidRPr="00E76661" w:rsidRDefault="008F18BF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Узлы связи пунктов управления соединения, их предназначение и состав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Требования, предъявляемые к полевым узлам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Размещение, развертывание и перемещение узлов связи соединения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Охрана и оборона узлов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Эксплуатация </w:t>
      </w:r>
      <w:proofErr w:type="gramStart"/>
      <w:r w:rsidRPr="00E76661">
        <w:rPr>
          <w:rFonts w:ascii="Times New Roman" w:hAnsi="Times New Roman" w:cs="Times New Roman"/>
          <w:sz w:val="28"/>
          <w:szCs w:val="28"/>
        </w:rPr>
        <w:t>узлов связи пунктов управления соединения</w:t>
      </w:r>
      <w:proofErr w:type="gramEnd"/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Организация оперативно-технической службы на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Пункт управления связью. Организация служебной связи на узле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Организация дежурства на полевых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Подготовка и допуск личного состава к самостоятельному несению дежурства на полевых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93BA8" w:rsidRPr="00E76661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Несение дежурства на полевых узлах связи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D33527" w:rsidRDefault="00193BA8" w:rsidP="00E76661">
      <w:pPr>
        <w:pStyle w:val="a3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Документы по оперативно-технической службе</w:t>
      </w:r>
      <w:r w:rsidR="00E76661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Боевое обеспечение связи</w:t>
      </w:r>
      <w:r w:rsidR="00F11447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Техническое обеспечение связи</w:t>
      </w:r>
      <w:r w:rsidR="00F11447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Тыловое обеспечение связи</w:t>
      </w:r>
      <w:r w:rsidR="00F11447">
        <w:rPr>
          <w:rFonts w:ascii="Times New Roman" w:hAnsi="Times New Roman" w:cs="Times New Roman"/>
          <w:sz w:val="28"/>
          <w:szCs w:val="28"/>
        </w:rPr>
        <w:t>.</w:t>
      </w:r>
    </w:p>
    <w:p w:rsidR="001D2AC6" w:rsidRPr="00E76661" w:rsidRDefault="001D2AC6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Морально-психологическое обеспечение подразделений связи</w:t>
      </w:r>
      <w:r w:rsidR="00F11447">
        <w:rPr>
          <w:rFonts w:ascii="Times New Roman" w:hAnsi="Times New Roman" w:cs="Times New Roman"/>
          <w:sz w:val="28"/>
          <w:szCs w:val="28"/>
        </w:rPr>
        <w:t>.</w:t>
      </w:r>
    </w:p>
    <w:p w:rsidR="006F6A61" w:rsidRPr="00E76661" w:rsidRDefault="006F6A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>Характеристика средств радиосвязи иностранных армий</w:t>
      </w:r>
      <w:r w:rsidR="00F11447">
        <w:rPr>
          <w:rFonts w:ascii="Times New Roman" w:hAnsi="Times New Roman" w:cs="Times New Roman"/>
          <w:sz w:val="28"/>
          <w:szCs w:val="28"/>
        </w:rPr>
        <w:t>.</w:t>
      </w:r>
    </w:p>
    <w:p w:rsidR="006F6A61" w:rsidRPr="00E76661" w:rsidRDefault="006F6A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Особенности организации </w:t>
      </w:r>
      <w:r w:rsidR="001D45E2" w:rsidRPr="00E76661">
        <w:rPr>
          <w:rFonts w:ascii="Times New Roman" w:hAnsi="Times New Roman" w:cs="Times New Roman"/>
          <w:sz w:val="28"/>
          <w:szCs w:val="28"/>
        </w:rPr>
        <w:t>радио</w:t>
      </w:r>
      <w:r w:rsidRPr="00E76661">
        <w:rPr>
          <w:rFonts w:ascii="Times New Roman" w:hAnsi="Times New Roman" w:cs="Times New Roman"/>
          <w:sz w:val="28"/>
          <w:szCs w:val="28"/>
        </w:rPr>
        <w:t>связи в особых условиях и локальных военных конфликтах</w:t>
      </w:r>
      <w:r w:rsidR="00316C8D" w:rsidRPr="00E76661">
        <w:rPr>
          <w:rFonts w:ascii="Times New Roman" w:hAnsi="Times New Roman" w:cs="Times New Roman"/>
          <w:sz w:val="28"/>
          <w:szCs w:val="28"/>
        </w:rPr>
        <w:t>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Р-439-БК.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Р-438.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Р-149 БМР.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П-240 БР.</w:t>
      </w:r>
    </w:p>
    <w:p w:rsidR="00316C8D" w:rsidRPr="00E76661" w:rsidRDefault="00316C8D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П-241 БР.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П-240 ТНМ.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П-241 ТНМ.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П-227 БРМ</w:t>
      </w:r>
      <w:proofErr w:type="gramStart"/>
      <w:r w:rsidRPr="00E76661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E76661">
        <w:rPr>
          <w:rFonts w:ascii="Times New Roman" w:hAnsi="Times New Roman" w:cs="Times New Roman"/>
          <w:sz w:val="28"/>
          <w:szCs w:val="28"/>
        </w:rPr>
        <w:t>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П-294.</w:t>
      </w:r>
    </w:p>
    <w:p w:rsidR="00E76661" w:rsidRPr="00E76661" w:rsidRDefault="00E76661" w:rsidP="00D33527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76661">
        <w:rPr>
          <w:rFonts w:ascii="Times New Roman" w:hAnsi="Times New Roman" w:cs="Times New Roman"/>
          <w:sz w:val="28"/>
          <w:szCs w:val="28"/>
        </w:rPr>
        <w:t xml:space="preserve"> Тактико-технические характеристики  переносной волоконно-оптической системы связи с распределенной коммутацией П-380.  </w:t>
      </w:r>
    </w:p>
    <w:p w:rsidR="00827688" w:rsidRPr="00E76661" w:rsidRDefault="00827688" w:rsidP="00E7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AC6" w:rsidRPr="00E76661" w:rsidRDefault="00E76661" w:rsidP="00E76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66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76D8" w:rsidRPr="00E76661" w:rsidRDefault="007F76D8" w:rsidP="00E766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F76D8" w:rsidRPr="00E76661" w:rsidSect="00F1144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40245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071F"/>
    <w:multiLevelType w:val="hybridMultilevel"/>
    <w:tmpl w:val="D96EDD0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2AC6"/>
    <w:rsid w:val="00015A6D"/>
    <w:rsid w:val="00193BA8"/>
    <w:rsid w:val="001D2AC6"/>
    <w:rsid w:val="001D45E2"/>
    <w:rsid w:val="00231083"/>
    <w:rsid w:val="0027019F"/>
    <w:rsid w:val="00316C8D"/>
    <w:rsid w:val="0041006F"/>
    <w:rsid w:val="00623F93"/>
    <w:rsid w:val="00626155"/>
    <w:rsid w:val="00666341"/>
    <w:rsid w:val="006B1CE8"/>
    <w:rsid w:val="006C666A"/>
    <w:rsid w:val="006F6A61"/>
    <w:rsid w:val="0070533E"/>
    <w:rsid w:val="00760DEA"/>
    <w:rsid w:val="007F76D8"/>
    <w:rsid w:val="00827688"/>
    <w:rsid w:val="0086295B"/>
    <w:rsid w:val="008F18BF"/>
    <w:rsid w:val="009028CD"/>
    <w:rsid w:val="00936E99"/>
    <w:rsid w:val="00944441"/>
    <w:rsid w:val="00AC424D"/>
    <w:rsid w:val="00B036F8"/>
    <w:rsid w:val="00B1747D"/>
    <w:rsid w:val="00B40DEB"/>
    <w:rsid w:val="00B745B1"/>
    <w:rsid w:val="00B85E0F"/>
    <w:rsid w:val="00BA2626"/>
    <w:rsid w:val="00BC6B75"/>
    <w:rsid w:val="00BE6CD6"/>
    <w:rsid w:val="00CA13E7"/>
    <w:rsid w:val="00D33527"/>
    <w:rsid w:val="00D44EED"/>
    <w:rsid w:val="00D53C3D"/>
    <w:rsid w:val="00E36670"/>
    <w:rsid w:val="00E46F50"/>
    <w:rsid w:val="00E700A6"/>
    <w:rsid w:val="00E76661"/>
    <w:rsid w:val="00F1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D2D75-0E29-495A-91A3-05C959A6C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пользователь</cp:lastModifiedBy>
  <cp:revision>7</cp:revision>
  <dcterms:created xsi:type="dcterms:W3CDTF">2020-02-10T06:30:00Z</dcterms:created>
  <dcterms:modified xsi:type="dcterms:W3CDTF">2020-02-25T08:46:00Z</dcterms:modified>
</cp:coreProperties>
</file>