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B" w:rsidRPr="001C719B" w:rsidRDefault="001D2AC6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раздел «Тактико-специальная подготовка»</w:t>
      </w:r>
    </w:p>
    <w:p w:rsidR="001C719B" w:rsidRDefault="00B13127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 – 419640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1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Дисциплина «Тактико-специальная подготовка», ее роль</w:t>
      </w:r>
      <w:r w:rsidR="001E3FD9">
        <w:rPr>
          <w:rFonts w:ascii="Times New Roman" w:hAnsi="Times New Roman" w:cs="Times New Roman"/>
          <w:sz w:val="28"/>
          <w:szCs w:val="28"/>
        </w:rPr>
        <w:t xml:space="preserve"> и место в подготовке </w:t>
      </w:r>
      <w:r w:rsidR="001950D3">
        <w:rPr>
          <w:rFonts w:ascii="Times New Roman" w:hAnsi="Times New Roman" w:cs="Times New Roman"/>
          <w:sz w:val="28"/>
          <w:szCs w:val="28"/>
        </w:rPr>
        <w:t xml:space="preserve">солдат </w:t>
      </w:r>
      <w:r w:rsidRPr="001C719B">
        <w:rPr>
          <w:rFonts w:ascii="Times New Roman" w:hAnsi="Times New Roman" w:cs="Times New Roman"/>
          <w:sz w:val="28"/>
          <w:szCs w:val="28"/>
        </w:rPr>
        <w:t xml:space="preserve">запаса войск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2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Сущность и содержание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3. Войска связи, их назначение и состав.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4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Роль и место военной связи в системе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 xml:space="preserve">5. Основные задачи связи. Рода и виды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6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Принципы организации связи для обеспечения управления и взаимодействия войск.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7. Средства связи и их классификация.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8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Способы организации связи: радио, радиорелейными, тропосферными, спутниковыми, проводными и подвижными средствами.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A53D7" w:rsidRPr="001C719B">
        <w:rPr>
          <w:rFonts w:ascii="Times New Roman" w:hAnsi="Times New Roman" w:cs="Times New Roman"/>
          <w:sz w:val="28"/>
          <w:szCs w:val="28"/>
        </w:rPr>
        <w:t>Организационная структура узла (линии) связи.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53D7" w:rsidRPr="001C719B">
        <w:rPr>
          <w:rFonts w:ascii="Times New Roman" w:hAnsi="Times New Roman" w:cs="Times New Roman"/>
          <w:sz w:val="28"/>
          <w:szCs w:val="28"/>
        </w:rPr>
        <w:t>. Узлы связи пунктов управления, их предназначение.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53D7" w:rsidRPr="001C719B">
        <w:rPr>
          <w:rFonts w:ascii="Times New Roman" w:hAnsi="Times New Roman" w:cs="Times New Roman"/>
          <w:sz w:val="28"/>
          <w:szCs w:val="28"/>
        </w:rPr>
        <w:t>. Защита, охрана и оборона УС ПУ и их элементов.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A53D7" w:rsidRPr="001C719B">
        <w:rPr>
          <w:rFonts w:ascii="Times New Roman" w:hAnsi="Times New Roman" w:cs="Times New Roman"/>
          <w:sz w:val="28"/>
          <w:szCs w:val="28"/>
        </w:rPr>
        <w:t>Структурная схема дежурной службы, состав дежурных смен, решаемые задачи.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. Оборудование боевых постов и рабочих местах. 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53D7" w:rsidRPr="001C719B">
        <w:rPr>
          <w:rFonts w:ascii="Times New Roman" w:hAnsi="Times New Roman" w:cs="Times New Roman"/>
          <w:sz w:val="28"/>
          <w:szCs w:val="28"/>
        </w:rPr>
        <w:t>. Допуск личного состава к несению дежурства. Организация подготовки и порядок заступления смены на дежурство.</w:t>
      </w:r>
    </w:p>
    <w:p w:rsidR="001D2AC6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Оперативно-техническая документация поста, порядок ее ведения.  </w:t>
      </w:r>
      <w:proofErr w:type="gramStart"/>
      <w:r w:rsidR="002A53D7" w:rsidRPr="001C71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53D7" w:rsidRPr="001C719B">
        <w:rPr>
          <w:rFonts w:ascii="Times New Roman" w:hAnsi="Times New Roman" w:cs="Times New Roman"/>
          <w:sz w:val="28"/>
          <w:szCs w:val="28"/>
        </w:rPr>
        <w:t xml:space="preserve"> несением дежурства</w:t>
      </w:r>
      <w:r w:rsidR="00863DD0" w:rsidRPr="001C719B">
        <w:rPr>
          <w:rFonts w:ascii="Times New Roman" w:hAnsi="Times New Roman" w:cs="Times New Roman"/>
          <w:sz w:val="28"/>
          <w:szCs w:val="28"/>
        </w:rPr>
        <w:t>.</w:t>
      </w:r>
    </w:p>
    <w:sectPr w:rsidR="001D2AC6" w:rsidRPr="001C719B" w:rsidSect="002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245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071F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C6"/>
    <w:rsid w:val="00015A6D"/>
    <w:rsid w:val="001813A2"/>
    <w:rsid w:val="001950D3"/>
    <w:rsid w:val="001C719B"/>
    <w:rsid w:val="001D2AC6"/>
    <w:rsid w:val="001E3FD9"/>
    <w:rsid w:val="0027019F"/>
    <w:rsid w:val="002A53D7"/>
    <w:rsid w:val="0041006F"/>
    <w:rsid w:val="00506C69"/>
    <w:rsid w:val="00666341"/>
    <w:rsid w:val="006C666A"/>
    <w:rsid w:val="006F6A61"/>
    <w:rsid w:val="0070533E"/>
    <w:rsid w:val="00760DEA"/>
    <w:rsid w:val="007F76D8"/>
    <w:rsid w:val="00827688"/>
    <w:rsid w:val="00863DD0"/>
    <w:rsid w:val="00936E99"/>
    <w:rsid w:val="00944441"/>
    <w:rsid w:val="00A45F54"/>
    <w:rsid w:val="00AC424D"/>
    <w:rsid w:val="00B036F8"/>
    <w:rsid w:val="00B13127"/>
    <w:rsid w:val="00B1747D"/>
    <w:rsid w:val="00B745B1"/>
    <w:rsid w:val="00BA2626"/>
    <w:rsid w:val="00BC6B75"/>
    <w:rsid w:val="00BE6CD6"/>
    <w:rsid w:val="00D05607"/>
    <w:rsid w:val="00E17D1E"/>
    <w:rsid w:val="00E36670"/>
    <w:rsid w:val="00E7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981D-CE8A-48ED-9CFD-FEC9682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25</cp:revision>
  <dcterms:created xsi:type="dcterms:W3CDTF">2017-10-31T10:25:00Z</dcterms:created>
  <dcterms:modified xsi:type="dcterms:W3CDTF">2020-02-25T10:24:00Z</dcterms:modified>
</cp:coreProperties>
</file>